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ED" w:rsidRPr="00247A70" w:rsidRDefault="00A819BD" w:rsidP="00A819BD">
      <w:pPr>
        <w:pStyle w:val="Title"/>
        <w:jc w:val="center"/>
        <w:rPr>
          <w:b/>
          <w:color w:val="02495D"/>
          <w:sz w:val="40"/>
        </w:rPr>
      </w:pPr>
      <w:bookmarkStart w:id="0" w:name="_GoBack"/>
      <w:bookmarkEnd w:id="0"/>
      <w:r w:rsidRPr="000F5F52">
        <w:rPr>
          <w:i/>
          <w:noProof/>
          <w:color w:val="02495D"/>
          <w:sz w:val="40"/>
          <w:szCs w:val="40"/>
          <w:lang w:eastAsia="en-US"/>
        </w:rPr>
        <w:drawing>
          <wp:anchor distT="0" distB="0" distL="114300" distR="114300" simplePos="0" relativeHeight="251674624" behindDoc="0" locked="0" layoutInCell="1" allowOverlap="1">
            <wp:simplePos x="0" y="0"/>
            <wp:positionH relativeFrom="leftMargin">
              <wp:posOffset>6127923</wp:posOffset>
            </wp:positionH>
            <wp:positionV relativeFrom="paragraph">
              <wp:posOffset>-569191</wp:posOffset>
            </wp:positionV>
            <wp:extent cx="938151" cy="93815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terson Park Church P Icon 2016-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8151" cy="938151"/>
                    </a:xfrm>
                    <a:prstGeom prst="rect">
                      <a:avLst/>
                    </a:prstGeom>
                  </pic:spPr>
                </pic:pic>
              </a:graphicData>
            </a:graphic>
            <wp14:sizeRelH relativeFrom="page">
              <wp14:pctWidth>0</wp14:pctWidth>
            </wp14:sizeRelH>
            <wp14:sizeRelV relativeFrom="page">
              <wp14:pctHeight>0</wp14:pctHeight>
            </wp14:sizeRelV>
          </wp:anchor>
        </w:drawing>
      </w:r>
      <w:r w:rsidR="008C0903" w:rsidRPr="000F5F52">
        <w:rPr>
          <w:i/>
          <w:color w:val="02495D"/>
          <w:sz w:val="40"/>
          <w:szCs w:val="40"/>
        </w:rPr>
        <w:t>div</w:t>
      </w:r>
      <w:r w:rsidR="00AF3BF4" w:rsidRPr="000F5F52">
        <w:rPr>
          <w:i/>
          <w:color w:val="02495D"/>
          <w:sz w:val="40"/>
          <w:szCs w:val="40"/>
        </w:rPr>
        <w:t>ING DEEPER</w:t>
      </w:r>
      <w:r w:rsidR="00711331" w:rsidRPr="00247A70">
        <w:rPr>
          <w:b/>
          <w:color w:val="02495D"/>
          <w:sz w:val="40"/>
        </w:rPr>
        <w:t xml:space="preserve"> Discus</w:t>
      </w:r>
      <w:r w:rsidR="00034872" w:rsidRPr="00247A70">
        <w:rPr>
          <w:b/>
          <w:color w:val="02495D"/>
          <w:sz w:val="40"/>
        </w:rPr>
        <w:t>sion Guide</w:t>
      </w:r>
    </w:p>
    <w:p w:rsidR="00194DF6" w:rsidRPr="00247A70" w:rsidRDefault="00194DF6" w:rsidP="000F5F52">
      <w:pPr>
        <w:pStyle w:val="Heading1"/>
        <w:jc w:val="center"/>
      </w:pPr>
    </w:p>
    <w:p w:rsidR="004F4BDF" w:rsidRPr="00DC5B37" w:rsidRDefault="0006300A" w:rsidP="002B6694">
      <w:pPr>
        <w:spacing w:before="0" w:after="0" w:line="276" w:lineRule="auto"/>
        <w:rPr>
          <w:b/>
          <w:sz w:val="24"/>
          <w:szCs w:val="24"/>
          <w:u w:val="single"/>
        </w:rPr>
      </w:pPr>
      <w:r w:rsidRPr="00DC5B37">
        <w:rPr>
          <w:b/>
          <w:noProof/>
          <w:sz w:val="24"/>
          <w:szCs w:val="24"/>
          <w:lang w:eastAsia="en-US"/>
        </w:rPr>
        <mc:AlternateContent>
          <mc:Choice Requires="wps">
            <w:drawing>
              <wp:anchor distT="0" distB="0" distL="114300" distR="114300" simplePos="0" relativeHeight="251669504" behindDoc="1" locked="0" layoutInCell="1" allowOverlap="1" wp14:anchorId="018F0AC1" wp14:editId="679C3FDD">
                <wp:simplePos x="0" y="0"/>
                <wp:positionH relativeFrom="margin">
                  <wp:posOffset>2975816</wp:posOffset>
                </wp:positionH>
                <wp:positionV relativeFrom="paragraph">
                  <wp:posOffset>26035</wp:posOffset>
                </wp:positionV>
                <wp:extent cx="3008630" cy="7311390"/>
                <wp:effectExtent l="0" t="0" r="20320" b="22860"/>
                <wp:wrapTight wrapText="bothSides">
                  <wp:wrapPolygon edited="0">
                    <wp:start x="0" y="0"/>
                    <wp:lineTo x="0" y="21611"/>
                    <wp:lineTo x="21609" y="21611"/>
                    <wp:lineTo x="21609" y="0"/>
                    <wp:lineTo x="0" y="0"/>
                  </wp:wrapPolygon>
                </wp:wrapTight>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8630" cy="731139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txbxContent>
                      </wps:txbx>
                      <wps:bodyPr rot="0" vert="horz" wrap="square" lIns="182880" tIns="457200" rIns="182880" bIns="73152" anchor="t" anchorCtr="0" upright="1">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18F0AC1" id="AutoShape 14" o:spid="_x0000_s1026" style="position:absolute;margin-left:234.3pt;margin-top:2.05pt;width:236.9pt;height:575.7pt;z-index:-251646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" fillcolor="white [3212]" strokecolor="#787878 [1614]" strokeweight="1.25pt">
                <v:textbox inset="14.4pt,36pt,14.4pt,5.76pt">
                  <w:txbxContent>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txbxContent>
                </v:textbox>
                <w10:wrap type="tight" anchorx="margin"/>
              </v:rect>
            </w:pict>
          </mc:Fallback>
        </mc:AlternateContent>
      </w:r>
      <w:r w:rsidR="002C7015" w:rsidRPr="00DC5B37">
        <w:rPr>
          <w:b/>
          <w:sz w:val="24"/>
          <w:szCs w:val="24"/>
          <w:u w:val="single"/>
        </w:rPr>
        <w:t xml:space="preserve">TEXT </w:t>
      </w:r>
      <w:r w:rsidR="00AF3BF4" w:rsidRPr="00DC5B37">
        <w:rPr>
          <w:b/>
          <w:sz w:val="24"/>
          <w:szCs w:val="24"/>
          <w:u w:val="single"/>
        </w:rPr>
        <w:t>SUMMARY</w:t>
      </w:r>
    </w:p>
    <w:p w:rsidR="00087CFA" w:rsidRDefault="00CE0425" w:rsidP="008A25AA">
      <w:pPr>
        <w:spacing w:after="0" w:line="276" w:lineRule="auto"/>
        <w:rPr>
          <w:szCs w:val="24"/>
        </w:rPr>
      </w:pPr>
      <w:r w:rsidRPr="00394BAD">
        <w:rPr>
          <w:szCs w:val="24"/>
        </w:rPr>
        <w:t xml:space="preserve">This week’s sermon is based on the prophecies of </w:t>
      </w:r>
      <w:r w:rsidR="008A25AA">
        <w:rPr>
          <w:szCs w:val="24"/>
        </w:rPr>
        <w:t xml:space="preserve">Malachi, the last prophet in the Hebrew canon (Old Testament). Malachi was one of the three prophets who ministered to the Jews who had returned from exile in Babylon to rebuild Jerusalem (along with Haggai and Zechariah). </w:t>
      </w:r>
    </w:p>
    <w:p w:rsidR="008A25AA" w:rsidRDefault="008A25AA" w:rsidP="008A25AA">
      <w:pPr>
        <w:spacing w:after="0" w:line="276" w:lineRule="auto"/>
        <w:rPr>
          <w:szCs w:val="24"/>
        </w:rPr>
      </w:pPr>
      <w:r>
        <w:rPr>
          <w:szCs w:val="24"/>
        </w:rPr>
        <w:t xml:space="preserve">The problems Malachi addresses are surprisingly modern: the people had become cynical and complacent. They still went through the motions of the worship ritual, but their hearts weren’t in it anymore. </w:t>
      </w:r>
    </w:p>
    <w:p w:rsidR="008A25AA" w:rsidRDefault="008A25AA" w:rsidP="008A25AA">
      <w:pPr>
        <w:spacing w:after="0" w:line="276" w:lineRule="auto"/>
        <w:rPr>
          <w:szCs w:val="24"/>
        </w:rPr>
      </w:pPr>
      <w:r>
        <w:rPr>
          <w:szCs w:val="24"/>
        </w:rPr>
        <w:t xml:space="preserve">The sermon concentrates on three of the complaints God lodges against His </w:t>
      </w:r>
      <w:r w:rsidR="004F4967">
        <w:rPr>
          <w:szCs w:val="24"/>
        </w:rPr>
        <w:t>complacent, cynical people</w:t>
      </w:r>
      <w:r>
        <w:rPr>
          <w:szCs w:val="24"/>
        </w:rPr>
        <w:t>:</w:t>
      </w:r>
    </w:p>
    <w:p w:rsidR="008A25AA" w:rsidRPr="004F4967" w:rsidRDefault="008A25AA" w:rsidP="008A25AA">
      <w:pPr>
        <w:pStyle w:val="ListParagraph"/>
        <w:numPr>
          <w:ilvl w:val="0"/>
          <w:numId w:val="42"/>
        </w:numPr>
        <w:spacing w:after="0" w:line="276" w:lineRule="auto"/>
        <w:ind w:left="360"/>
        <w:rPr>
          <w:i/>
          <w:szCs w:val="24"/>
        </w:rPr>
      </w:pPr>
      <w:r w:rsidRPr="004F4967">
        <w:rPr>
          <w:i/>
          <w:szCs w:val="24"/>
        </w:rPr>
        <w:t>The people were dishonoring God in their worship by bringing defective animals for their sacrifices.</w:t>
      </w:r>
    </w:p>
    <w:p w:rsidR="008A25AA" w:rsidRPr="004F4967" w:rsidRDefault="008A25AA" w:rsidP="008A25AA">
      <w:pPr>
        <w:pStyle w:val="ListParagraph"/>
        <w:numPr>
          <w:ilvl w:val="0"/>
          <w:numId w:val="42"/>
        </w:numPr>
        <w:spacing w:after="0" w:line="276" w:lineRule="auto"/>
        <w:ind w:left="360"/>
        <w:rPr>
          <w:i/>
          <w:szCs w:val="24"/>
        </w:rPr>
      </w:pPr>
      <w:r w:rsidRPr="004F4967">
        <w:rPr>
          <w:i/>
          <w:szCs w:val="24"/>
        </w:rPr>
        <w:t xml:space="preserve">The Jewish men were treating their wives and their marriage vows with contempt: divorcing their Jewish wives </w:t>
      </w:r>
      <w:r w:rsidR="004F4967">
        <w:rPr>
          <w:i/>
          <w:szCs w:val="24"/>
        </w:rPr>
        <w:t>in order to marry</w:t>
      </w:r>
      <w:r w:rsidRPr="004F4967">
        <w:rPr>
          <w:i/>
          <w:szCs w:val="24"/>
        </w:rPr>
        <w:t xml:space="preserve"> pagan women.</w:t>
      </w:r>
    </w:p>
    <w:p w:rsidR="008A25AA" w:rsidRPr="004F4967" w:rsidRDefault="008A25AA" w:rsidP="008A25AA">
      <w:pPr>
        <w:pStyle w:val="ListParagraph"/>
        <w:numPr>
          <w:ilvl w:val="0"/>
          <w:numId w:val="42"/>
        </w:numPr>
        <w:spacing w:after="0" w:line="276" w:lineRule="auto"/>
        <w:ind w:left="360"/>
        <w:rPr>
          <w:i/>
          <w:szCs w:val="24"/>
        </w:rPr>
      </w:pPr>
      <w:r w:rsidRPr="004F4967">
        <w:rPr>
          <w:i/>
          <w:szCs w:val="24"/>
        </w:rPr>
        <w:t>Throughout the nation, people were withholding the tithe, the tenth part of their goods that belonged to God. (The tithe supported the work of the Levites, who devoted their full time to ministering in the Temple.)</w:t>
      </w:r>
    </w:p>
    <w:p w:rsidR="00D3100B" w:rsidRPr="00DC5B37" w:rsidRDefault="00D3100B" w:rsidP="00F0099F">
      <w:pPr>
        <w:spacing w:after="0" w:line="276" w:lineRule="auto"/>
        <w:rPr>
          <w:sz w:val="24"/>
          <w:szCs w:val="24"/>
        </w:rPr>
      </w:pPr>
      <w:r w:rsidRPr="00DC5B37">
        <w:rPr>
          <w:b/>
          <w:sz w:val="24"/>
          <w:szCs w:val="24"/>
          <w:u w:val="single"/>
        </w:rPr>
        <w:t xml:space="preserve">INTRODUCTION </w:t>
      </w:r>
      <w:r w:rsidRPr="00DC5B37">
        <w:rPr>
          <w:sz w:val="24"/>
          <w:szCs w:val="24"/>
        </w:rPr>
        <w:t>(observation):</w:t>
      </w:r>
    </w:p>
    <w:p w:rsidR="00D7292D" w:rsidRPr="008A25AA" w:rsidRDefault="008A25AA" w:rsidP="00FE1472">
      <w:pPr>
        <w:spacing w:after="0" w:line="276" w:lineRule="auto"/>
        <w:rPr>
          <w:szCs w:val="24"/>
        </w:rPr>
      </w:pPr>
      <w:r>
        <w:rPr>
          <w:szCs w:val="24"/>
        </w:rPr>
        <w:t>As you read Malachi (four short chapters), watch for the repeated pattern:</w:t>
      </w:r>
    </w:p>
    <w:p w:rsidR="008A25AA" w:rsidRPr="00A47C5A" w:rsidRDefault="008A25AA" w:rsidP="008A25AA">
      <w:pPr>
        <w:pStyle w:val="ListParagraph"/>
        <w:numPr>
          <w:ilvl w:val="0"/>
          <w:numId w:val="43"/>
        </w:numPr>
        <w:spacing w:after="0" w:line="276" w:lineRule="auto"/>
        <w:rPr>
          <w:i/>
          <w:szCs w:val="24"/>
        </w:rPr>
      </w:pPr>
      <w:r w:rsidRPr="00A47C5A">
        <w:rPr>
          <w:i/>
          <w:szCs w:val="24"/>
        </w:rPr>
        <w:t>God lodges a complaint against His people.</w:t>
      </w:r>
    </w:p>
    <w:p w:rsidR="008A25AA" w:rsidRPr="00A47C5A" w:rsidRDefault="008A25AA" w:rsidP="008A25AA">
      <w:pPr>
        <w:pStyle w:val="ListParagraph"/>
        <w:numPr>
          <w:ilvl w:val="0"/>
          <w:numId w:val="43"/>
        </w:numPr>
        <w:spacing w:after="0" w:line="276" w:lineRule="auto"/>
        <w:rPr>
          <w:i/>
          <w:szCs w:val="24"/>
        </w:rPr>
      </w:pPr>
      <w:r w:rsidRPr="00A47C5A">
        <w:rPr>
          <w:i/>
          <w:szCs w:val="24"/>
        </w:rPr>
        <w:t>The people respond incredulously (who, me?)</w:t>
      </w:r>
    </w:p>
    <w:p w:rsidR="008A25AA" w:rsidRPr="00A47C5A" w:rsidRDefault="008A25AA" w:rsidP="008A25AA">
      <w:pPr>
        <w:pStyle w:val="ListParagraph"/>
        <w:numPr>
          <w:ilvl w:val="0"/>
          <w:numId w:val="43"/>
        </w:numPr>
        <w:spacing w:after="0" w:line="276" w:lineRule="auto"/>
        <w:rPr>
          <w:i/>
          <w:szCs w:val="24"/>
        </w:rPr>
      </w:pPr>
      <w:r w:rsidRPr="00A47C5A">
        <w:rPr>
          <w:i/>
          <w:szCs w:val="24"/>
        </w:rPr>
        <w:t>God explains.</w:t>
      </w:r>
    </w:p>
    <w:p w:rsidR="00191AC4" w:rsidRPr="008A25AA" w:rsidRDefault="00191AC4" w:rsidP="00191AC4">
      <w:pPr>
        <w:spacing w:after="0" w:line="276" w:lineRule="auto"/>
        <w:rPr>
          <w:szCs w:val="24"/>
        </w:rPr>
      </w:pPr>
    </w:p>
    <w:p w:rsidR="000111E5" w:rsidRPr="00B4580F" w:rsidRDefault="00AD18DE" w:rsidP="0062489A">
      <w:pPr>
        <w:spacing w:after="0" w:line="276" w:lineRule="auto"/>
        <w:rPr>
          <w:szCs w:val="24"/>
        </w:rPr>
      </w:pPr>
      <w:r w:rsidRPr="00765DC6">
        <w:rPr>
          <w:b/>
          <w:noProof/>
          <w:sz w:val="24"/>
          <w:szCs w:val="24"/>
          <w:lang w:eastAsia="en-US"/>
        </w:rPr>
        <mc:AlternateContent>
          <mc:Choice Requires="wps">
            <w:drawing>
              <wp:anchor distT="0" distB="0" distL="114300" distR="114300" simplePos="0" relativeHeight="251676672" behindDoc="1" locked="0" layoutInCell="1" allowOverlap="1" wp14:anchorId="695D3F93" wp14:editId="395CCFEE">
                <wp:simplePos x="0" y="0"/>
                <wp:positionH relativeFrom="margin">
                  <wp:align>right</wp:align>
                </wp:positionH>
                <wp:positionV relativeFrom="paragraph">
                  <wp:posOffset>9525</wp:posOffset>
                </wp:positionV>
                <wp:extent cx="3008630" cy="7632700"/>
                <wp:effectExtent l="0" t="0" r="20320" b="25400"/>
                <wp:wrapTight wrapText="bothSides">
                  <wp:wrapPolygon edited="0">
                    <wp:start x="0" y="0"/>
                    <wp:lineTo x="0" y="21618"/>
                    <wp:lineTo x="21609" y="21618"/>
                    <wp:lineTo x="21609" y="0"/>
                    <wp:lineTo x="0" y="0"/>
                  </wp:wrapPolygon>
                </wp:wrapTight>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8630" cy="763270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93E7C"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r w:rsidR="00C93E7C">
                              <w:rPr>
                                <w:color w:val="DADADA" w:themeColor="background2" w:themeShade="E6"/>
                                <w:sz w:val="16"/>
                                <w:szCs w:val="16"/>
                              </w:rPr>
                              <w:t xml:space="preserve"> </w:t>
                            </w:r>
                          </w:p>
                          <w:p w:rsidR="00AD18DE" w:rsidRDefault="00C93E7C" w:rsidP="00AD18DE">
                            <w:pPr>
                              <w:rPr>
                                <w:color w:val="DADADA" w:themeColor="background2" w:themeShade="E6"/>
                                <w:sz w:val="16"/>
                                <w:szCs w:val="16"/>
                              </w:rPr>
                            </w:pPr>
                            <w:r>
                              <w:rPr>
                                <w:color w:val="DADADA" w:themeColor="background2" w:themeShade="E6"/>
                                <w:sz w:val="16"/>
                                <w:szCs w:val="16"/>
                              </w:rPr>
                              <w:t>____________________________________________________</w:t>
                            </w:r>
                          </w:p>
                        </w:txbxContent>
                      </wps:txbx>
                      <wps:bodyPr rot="0" vert="horz" wrap="square" lIns="182880" tIns="457200" rIns="182880" bIns="73152" anchor="t" anchorCtr="0" upright="1">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95D3F93" id="_x0000_s1027" style="position:absolute;margin-left:185.7pt;margin-top:.75pt;width:236.9pt;height:601pt;z-index:-2516398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" fillcolor="white [3212]" strokecolor="#787878 [1614]" strokeweight="1.25pt">
                <v:textbox inset="14.4pt,36pt,14.4pt,5.76pt">
                  <w:txbxContent>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93E7C"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r w:rsidR="00C93E7C">
                        <w:rPr>
                          <w:color w:val="DADADA" w:themeColor="background2" w:themeShade="E6"/>
                          <w:sz w:val="16"/>
                          <w:szCs w:val="16"/>
                        </w:rPr>
                        <w:t xml:space="preserve"> </w:t>
                      </w:r>
                    </w:p>
                    <w:p w:rsidR="00AD18DE" w:rsidRDefault="00C93E7C" w:rsidP="00AD18DE">
                      <w:pPr>
                        <w:rPr>
                          <w:color w:val="DADADA" w:themeColor="background2" w:themeShade="E6"/>
                          <w:sz w:val="16"/>
                          <w:szCs w:val="16"/>
                        </w:rPr>
                      </w:pPr>
                      <w:r>
                        <w:rPr>
                          <w:color w:val="DADADA" w:themeColor="background2" w:themeShade="E6"/>
                          <w:sz w:val="16"/>
                          <w:szCs w:val="16"/>
                        </w:rPr>
                        <w:t>____________________________________________________</w:t>
                      </w:r>
                    </w:p>
                  </w:txbxContent>
                </v:textbox>
                <w10:wrap type="tight" anchorx="margin"/>
              </v:rect>
            </w:pict>
          </mc:Fallback>
        </mc:AlternateContent>
      </w:r>
      <w:r w:rsidR="000111E5" w:rsidRPr="00765DC6">
        <w:rPr>
          <w:b/>
          <w:sz w:val="24"/>
          <w:szCs w:val="24"/>
          <w:u w:val="single"/>
        </w:rPr>
        <w:t>DISCUSSION</w:t>
      </w:r>
      <w:r w:rsidR="000111E5" w:rsidRPr="00765DC6">
        <w:rPr>
          <w:sz w:val="24"/>
          <w:szCs w:val="24"/>
        </w:rPr>
        <w:t xml:space="preserve"> (interpretation)</w:t>
      </w:r>
      <w:r w:rsidR="00E22B04" w:rsidRPr="00765DC6">
        <w:rPr>
          <w:sz w:val="24"/>
          <w:szCs w:val="24"/>
        </w:rPr>
        <w:t xml:space="preserve">: </w:t>
      </w:r>
    </w:p>
    <w:p w:rsidR="00D45E19" w:rsidRDefault="004F4967" w:rsidP="00D7292D">
      <w:pPr>
        <w:spacing w:after="0" w:line="276" w:lineRule="auto"/>
        <w:rPr>
          <w:szCs w:val="24"/>
        </w:rPr>
      </w:pPr>
      <w:r>
        <w:rPr>
          <w:szCs w:val="24"/>
        </w:rPr>
        <w:t>From one point of view, the people of Malachi’s day were doing well enough. They had rebuilt the Temple and the city and the walls. Yet their personal lives and their interior lives were rancid and corrupt.</w:t>
      </w:r>
    </w:p>
    <w:p w:rsidR="004F4967" w:rsidRDefault="004F4967" w:rsidP="00D7292D">
      <w:pPr>
        <w:spacing w:after="0" w:line="276" w:lineRule="auto"/>
        <w:rPr>
          <w:i/>
          <w:szCs w:val="24"/>
        </w:rPr>
      </w:pPr>
      <w:r>
        <w:rPr>
          <w:i/>
          <w:szCs w:val="24"/>
        </w:rPr>
        <w:t xml:space="preserve">As you read through the prophecies of Malachi, begin to build a profile of the interior lives of his countrymen. </w:t>
      </w:r>
    </w:p>
    <w:p w:rsidR="004F4967" w:rsidRDefault="004F4967" w:rsidP="004F4967">
      <w:pPr>
        <w:pStyle w:val="ListParagraph"/>
        <w:numPr>
          <w:ilvl w:val="0"/>
          <w:numId w:val="45"/>
        </w:numPr>
        <w:spacing w:after="0" w:line="276" w:lineRule="auto"/>
        <w:ind w:left="360"/>
        <w:rPr>
          <w:i/>
          <w:szCs w:val="24"/>
        </w:rPr>
      </w:pPr>
      <w:r w:rsidRPr="004F4967">
        <w:rPr>
          <w:i/>
          <w:szCs w:val="24"/>
        </w:rPr>
        <w:t>What were their primary concerns?</w:t>
      </w:r>
    </w:p>
    <w:p w:rsidR="004F4967" w:rsidRDefault="004F4967" w:rsidP="004F4967">
      <w:pPr>
        <w:pStyle w:val="ListParagraph"/>
        <w:numPr>
          <w:ilvl w:val="0"/>
          <w:numId w:val="45"/>
        </w:numPr>
        <w:spacing w:after="0" w:line="276" w:lineRule="auto"/>
        <w:ind w:left="360"/>
        <w:rPr>
          <w:i/>
          <w:szCs w:val="24"/>
        </w:rPr>
      </w:pPr>
      <w:r>
        <w:rPr>
          <w:i/>
          <w:szCs w:val="24"/>
        </w:rPr>
        <w:t>What were their fears?</w:t>
      </w:r>
    </w:p>
    <w:p w:rsidR="004F4967" w:rsidRDefault="004F4967" w:rsidP="004F4967">
      <w:pPr>
        <w:pStyle w:val="ListParagraph"/>
        <w:numPr>
          <w:ilvl w:val="0"/>
          <w:numId w:val="45"/>
        </w:numPr>
        <w:spacing w:after="0" w:line="276" w:lineRule="auto"/>
        <w:ind w:left="360"/>
        <w:rPr>
          <w:i/>
          <w:szCs w:val="24"/>
        </w:rPr>
      </w:pPr>
      <w:r>
        <w:rPr>
          <w:i/>
          <w:szCs w:val="24"/>
        </w:rPr>
        <w:t>What motivated them?</w:t>
      </w:r>
    </w:p>
    <w:p w:rsidR="00A47C5A" w:rsidRPr="004F4967" w:rsidRDefault="00A47C5A" w:rsidP="004F4967">
      <w:pPr>
        <w:pStyle w:val="ListParagraph"/>
        <w:numPr>
          <w:ilvl w:val="0"/>
          <w:numId w:val="45"/>
        </w:numPr>
        <w:spacing w:after="0" w:line="276" w:lineRule="auto"/>
        <w:ind w:left="360"/>
        <w:rPr>
          <w:i/>
          <w:szCs w:val="24"/>
        </w:rPr>
      </w:pPr>
      <w:r>
        <w:rPr>
          <w:i/>
          <w:szCs w:val="24"/>
        </w:rPr>
        <w:t>Why did they respond the way they did to the complaints voiced by Malachi?</w:t>
      </w:r>
    </w:p>
    <w:p w:rsidR="00A47C5A" w:rsidRDefault="00A47C5A" w:rsidP="002D2A76">
      <w:pPr>
        <w:spacing w:after="0" w:line="276" w:lineRule="auto"/>
        <w:rPr>
          <w:b/>
          <w:sz w:val="24"/>
          <w:szCs w:val="24"/>
          <w:u w:val="single"/>
        </w:rPr>
      </w:pPr>
    </w:p>
    <w:p w:rsidR="009F0D43" w:rsidRPr="0023743B" w:rsidRDefault="009F0D43" w:rsidP="002D2A76">
      <w:pPr>
        <w:spacing w:after="0" w:line="276" w:lineRule="auto"/>
        <w:rPr>
          <w:szCs w:val="24"/>
        </w:rPr>
      </w:pPr>
      <w:r w:rsidRPr="0023743B">
        <w:rPr>
          <w:b/>
          <w:sz w:val="24"/>
          <w:szCs w:val="24"/>
          <w:u w:val="single"/>
        </w:rPr>
        <w:t>SO WHAT</w:t>
      </w:r>
      <w:r w:rsidRPr="0023743B">
        <w:rPr>
          <w:b/>
          <w:sz w:val="24"/>
          <w:szCs w:val="24"/>
        </w:rPr>
        <w:t>?</w:t>
      </w:r>
      <w:r w:rsidRPr="0023743B">
        <w:rPr>
          <w:sz w:val="24"/>
          <w:szCs w:val="24"/>
        </w:rPr>
        <w:t xml:space="preserve"> (</w:t>
      </w:r>
      <w:proofErr w:type="gramStart"/>
      <w:r w:rsidRPr="0023743B">
        <w:rPr>
          <w:sz w:val="24"/>
          <w:szCs w:val="24"/>
        </w:rPr>
        <w:t>application</w:t>
      </w:r>
      <w:proofErr w:type="gramEnd"/>
      <w:r w:rsidRPr="0023743B">
        <w:rPr>
          <w:sz w:val="24"/>
          <w:szCs w:val="24"/>
        </w:rPr>
        <w:t>)</w:t>
      </w:r>
    </w:p>
    <w:p w:rsidR="00A47C5A" w:rsidRDefault="00A47C5A" w:rsidP="00D7292D">
      <w:pPr>
        <w:spacing w:after="0" w:line="276" w:lineRule="auto"/>
        <w:rPr>
          <w:szCs w:val="24"/>
        </w:rPr>
      </w:pPr>
      <w:r>
        <w:rPr>
          <w:szCs w:val="24"/>
        </w:rPr>
        <w:t>Scripture serves as a mirror in that it prompts us to reflect on what kind of people we are, how our lives have been misshapen by disordered affections and priorities.</w:t>
      </w:r>
    </w:p>
    <w:p w:rsidR="00A47C5A" w:rsidRDefault="00A47C5A" w:rsidP="00A47C5A">
      <w:pPr>
        <w:pStyle w:val="ListParagraph"/>
        <w:numPr>
          <w:ilvl w:val="0"/>
          <w:numId w:val="46"/>
        </w:numPr>
        <w:spacing w:after="0" w:line="276" w:lineRule="auto"/>
        <w:rPr>
          <w:i/>
          <w:szCs w:val="24"/>
        </w:rPr>
      </w:pPr>
      <w:r>
        <w:rPr>
          <w:i/>
          <w:szCs w:val="24"/>
        </w:rPr>
        <w:t>What does Malachi have to say about the way we approach our worship of God?</w:t>
      </w:r>
    </w:p>
    <w:p w:rsidR="00A47C5A" w:rsidRDefault="00A47C5A" w:rsidP="00A47C5A">
      <w:pPr>
        <w:pStyle w:val="ListParagraph"/>
        <w:numPr>
          <w:ilvl w:val="0"/>
          <w:numId w:val="46"/>
        </w:numPr>
        <w:spacing w:after="0" w:line="276" w:lineRule="auto"/>
        <w:rPr>
          <w:i/>
          <w:szCs w:val="24"/>
        </w:rPr>
      </w:pPr>
      <w:r>
        <w:rPr>
          <w:i/>
          <w:szCs w:val="24"/>
        </w:rPr>
        <w:t>What does Malachi have to say about the way we think about the covenant of marriage?</w:t>
      </w:r>
    </w:p>
    <w:p w:rsidR="00A47C5A" w:rsidRDefault="00A47C5A" w:rsidP="00A47C5A">
      <w:pPr>
        <w:pStyle w:val="ListParagraph"/>
        <w:numPr>
          <w:ilvl w:val="0"/>
          <w:numId w:val="46"/>
        </w:numPr>
        <w:spacing w:after="0" w:line="276" w:lineRule="auto"/>
        <w:rPr>
          <w:i/>
          <w:szCs w:val="24"/>
        </w:rPr>
      </w:pPr>
      <w:r>
        <w:rPr>
          <w:i/>
          <w:szCs w:val="24"/>
        </w:rPr>
        <w:t>What does Malachi have to say about the way we manage our resources?</w:t>
      </w:r>
    </w:p>
    <w:p w:rsidR="00A47C5A" w:rsidRPr="00A47C5A" w:rsidRDefault="00A47C5A" w:rsidP="00A47C5A">
      <w:pPr>
        <w:pStyle w:val="ListParagraph"/>
        <w:numPr>
          <w:ilvl w:val="1"/>
          <w:numId w:val="46"/>
        </w:numPr>
        <w:spacing w:after="0" w:line="276" w:lineRule="auto"/>
        <w:rPr>
          <w:i/>
          <w:szCs w:val="24"/>
        </w:rPr>
      </w:pPr>
      <w:r>
        <w:rPr>
          <w:i/>
          <w:szCs w:val="24"/>
        </w:rPr>
        <w:t xml:space="preserve"> </w:t>
      </w:r>
      <w:r w:rsidRPr="00A47C5A">
        <w:rPr>
          <w:i/>
          <w:szCs w:val="24"/>
        </w:rPr>
        <w:t>our talents and abilities</w:t>
      </w:r>
    </w:p>
    <w:p w:rsidR="00A47C5A" w:rsidRPr="00A47C5A" w:rsidRDefault="00A47C5A" w:rsidP="00A47C5A">
      <w:pPr>
        <w:pStyle w:val="ListParagraph"/>
        <w:numPr>
          <w:ilvl w:val="1"/>
          <w:numId w:val="46"/>
        </w:numPr>
        <w:spacing w:after="0" w:line="276" w:lineRule="auto"/>
        <w:rPr>
          <w:i/>
          <w:szCs w:val="24"/>
        </w:rPr>
      </w:pPr>
      <w:r w:rsidRPr="00A47C5A">
        <w:rPr>
          <w:i/>
          <w:szCs w:val="24"/>
        </w:rPr>
        <w:t>our privileges: our social connections and professional network</w:t>
      </w:r>
    </w:p>
    <w:p w:rsidR="00A47C5A" w:rsidRPr="00A47C5A" w:rsidRDefault="00A47C5A" w:rsidP="00A47C5A">
      <w:pPr>
        <w:pStyle w:val="ListParagraph"/>
        <w:numPr>
          <w:ilvl w:val="1"/>
          <w:numId w:val="46"/>
        </w:numPr>
        <w:spacing w:after="0" w:line="276" w:lineRule="auto"/>
        <w:rPr>
          <w:i/>
          <w:szCs w:val="24"/>
        </w:rPr>
      </w:pPr>
      <w:r w:rsidRPr="00A47C5A">
        <w:rPr>
          <w:i/>
          <w:szCs w:val="24"/>
        </w:rPr>
        <w:t>the opportunities we have in our neighborhoods and places of work</w:t>
      </w:r>
    </w:p>
    <w:p w:rsidR="00A47C5A" w:rsidRPr="00A47C5A" w:rsidRDefault="00A47C5A" w:rsidP="00A47C5A">
      <w:pPr>
        <w:pStyle w:val="ListParagraph"/>
        <w:numPr>
          <w:ilvl w:val="1"/>
          <w:numId w:val="46"/>
        </w:numPr>
        <w:spacing w:after="0" w:line="276" w:lineRule="auto"/>
        <w:rPr>
          <w:i/>
          <w:szCs w:val="24"/>
        </w:rPr>
      </w:pPr>
      <w:r w:rsidRPr="00A47C5A">
        <w:rPr>
          <w:i/>
          <w:szCs w:val="24"/>
        </w:rPr>
        <w:t>our time</w:t>
      </w:r>
    </w:p>
    <w:p w:rsidR="00936757" w:rsidRPr="00A47C5A" w:rsidRDefault="00A47C5A" w:rsidP="00A47C5A">
      <w:pPr>
        <w:pStyle w:val="ListParagraph"/>
        <w:numPr>
          <w:ilvl w:val="0"/>
          <w:numId w:val="46"/>
        </w:numPr>
        <w:spacing w:after="0" w:line="276" w:lineRule="auto"/>
        <w:rPr>
          <w:i/>
          <w:szCs w:val="24"/>
        </w:rPr>
      </w:pPr>
      <w:r>
        <w:rPr>
          <w:i/>
          <w:szCs w:val="24"/>
        </w:rPr>
        <w:t>What does Malachi have to say about our interior dialogue, the conversations we have with ourselves about loving and serving God?</w:t>
      </w:r>
    </w:p>
    <w:sectPr w:rsidR="00936757" w:rsidRPr="00A47C5A" w:rsidSect="004E1AED">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8AD" w:rsidRDefault="00C078AD">
      <w:pPr>
        <w:spacing w:after="0" w:line="240" w:lineRule="auto"/>
      </w:pPr>
      <w:r>
        <w:separator/>
      </w:r>
    </w:p>
  </w:endnote>
  <w:endnote w:type="continuationSeparator" w:id="0">
    <w:p w:rsidR="00C078AD" w:rsidRDefault="00C0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27538"/>
      <w:docPartObj>
        <w:docPartGallery w:val="Page Numbers (Bottom of Page)"/>
        <w:docPartUnique/>
      </w:docPartObj>
    </w:sdtPr>
    <w:sdtEndPr>
      <w:rPr>
        <w:noProof/>
      </w:rPr>
    </w:sdtEndPr>
    <w:sdtContent>
      <w:p w:rsidR="00C078AD" w:rsidRDefault="00C078AD">
        <w:pPr>
          <w:pStyle w:val="Footer"/>
        </w:pPr>
        <w:r>
          <w:fldChar w:fldCharType="begin"/>
        </w:r>
        <w:r>
          <w:instrText xml:space="preserve"> PAGE   \* MERGEFORMAT </w:instrText>
        </w:r>
        <w:r>
          <w:fldChar w:fldCharType="separate"/>
        </w:r>
        <w:r w:rsidR="0013644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8AD" w:rsidRDefault="00C078AD">
      <w:pPr>
        <w:spacing w:after="0" w:line="240" w:lineRule="auto"/>
      </w:pPr>
      <w:r>
        <w:separator/>
      </w:r>
    </w:p>
  </w:footnote>
  <w:footnote w:type="continuationSeparator" w:id="0">
    <w:p w:rsidR="00C078AD" w:rsidRDefault="00C07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DB1"/>
    <w:multiLevelType w:val="hybridMultilevel"/>
    <w:tmpl w:val="54AC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347FC"/>
    <w:multiLevelType w:val="hybridMultilevel"/>
    <w:tmpl w:val="A1A48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E12CFC"/>
    <w:multiLevelType w:val="hybridMultilevel"/>
    <w:tmpl w:val="19041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DD03F5"/>
    <w:multiLevelType w:val="hybridMultilevel"/>
    <w:tmpl w:val="0CF2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9337B3"/>
    <w:multiLevelType w:val="hybridMultilevel"/>
    <w:tmpl w:val="16F63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D26C46"/>
    <w:multiLevelType w:val="hybridMultilevel"/>
    <w:tmpl w:val="FFEEE8DA"/>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72754B"/>
    <w:multiLevelType w:val="hybridMultilevel"/>
    <w:tmpl w:val="35F435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F01D05"/>
    <w:multiLevelType w:val="hybridMultilevel"/>
    <w:tmpl w:val="F176E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27A8C"/>
    <w:multiLevelType w:val="hybridMultilevel"/>
    <w:tmpl w:val="5FC8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50AB1"/>
    <w:multiLevelType w:val="hybridMultilevel"/>
    <w:tmpl w:val="AB44F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D240C5"/>
    <w:multiLevelType w:val="hybridMultilevel"/>
    <w:tmpl w:val="BE5C4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E138B1"/>
    <w:multiLevelType w:val="hybridMultilevel"/>
    <w:tmpl w:val="4B403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30D6A"/>
    <w:multiLevelType w:val="hybridMultilevel"/>
    <w:tmpl w:val="BD3EA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21DF7"/>
    <w:multiLevelType w:val="hybridMultilevel"/>
    <w:tmpl w:val="66263C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3F44DE"/>
    <w:multiLevelType w:val="hybridMultilevel"/>
    <w:tmpl w:val="92F4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C365E"/>
    <w:multiLevelType w:val="hybridMultilevel"/>
    <w:tmpl w:val="C6346A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4D4BB2"/>
    <w:multiLevelType w:val="hybridMultilevel"/>
    <w:tmpl w:val="6B983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287933"/>
    <w:multiLevelType w:val="hybridMultilevel"/>
    <w:tmpl w:val="C92AF9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5160DA"/>
    <w:multiLevelType w:val="hybridMultilevel"/>
    <w:tmpl w:val="C5C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14F23"/>
    <w:multiLevelType w:val="hybridMultilevel"/>
    <w:tmpl w:val="7018B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4251E2"/>
    <w:multiLevelType w:val="hybridMultilevel"/>
    <w:tmpl w:val="10E68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92028C"/>
    <w:multiLevelType w:val="hybridMultilevel"/>
    <w:tmpl w:val="AE0C8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C23A08"/>
    <w:multiLevelType w:val="hybridMultilevel"/>
    <w:tmpl w:val="F334A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4A2DA1"/>
    <w:multiLevelType w:val="hybridMultilevel"/>
    <w:tmpl w:val="686E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9153D"/>
    <w:multiLevelType w:val="hybridMultilevel"/>
    <w:tmpl w:val="8BD25C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F317DD"/>
    <w:multiLevelType w:val="hybridMultilevel"/>
    <w:tmpl w:val="45CAD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502B3E"/>
    <w:multiLevelType w:val="hybridMultilevel"/>
    <w:tmpl w:val="6E565C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734D6F"/>
    <w:multiLevelType w:val="hybridMultilevel"/>
    <w:tmpl w:val="C2DE6A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E71389"/>
    <w:multiLevelType w:val="hybridMultilevel"/>
    <w:tmpl w:val="47585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EF1727"/>
    <w:multiLevelType w:val="hybridMultilevel"/>
    <w:tmpl w:val="EA04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16DBA"/>
    <w:multiLevelType w:val="hybridMultilevel"/>
    <w:tmpl w:val="8C2CE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365E77"/>
    <w:multiLevelType w:val="hybridMultilevel"/>
    <w:tmpl w:val="7BCEEA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CC2E80"/>
    <w:multiLevelType w:val="hybridMultilevel"/>
    <w:tmpl w:val="F1EA44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CD5A36"/>
    <w:multiLevelType w:val="hybridMultilevel"/>
    <w:tmpl w:val="308AAA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6921EC"/>
    <w:multiLevelType w:val="hybridMultilevel"/>
    <w:tmpl w:val="AF164CCC"/>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C215B0"/>
    <w:multiLevelType w:val="hybridMultilevel"/>
    <w:tmpl w:val="B362440E"/>
    <w:lvl w:ilvl="0" w:tplc="D574453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992E41"/>
    <w:multiLevelType w:val="hybridMultilevel"/>
    <w:tmpl w:val="AEA479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56068C"/>
    <w:multiLevelType w:val="hybridMultilevel"/>
    <w:tmpl w:val="CF3CD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0F38CA"/>
    <w:multiLevelType w:val="hybridMultilevel"/>
    <w:tmpl w:val="A4F6E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0A2D55"/>
    <w:multiLevelType w:val="hybridMultilevel"/>
    <w:tmpl w:val="9C980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9A4E8F"/>
    <w:multiLevelType w:val="hybridMultilevel"/>
    <w:tmpl w:val="2C7C0A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BFF5493"/>
    <w:multiLevelType w:val="hybridMultilevel"/>
    <w:tmpl w:val="B4E0A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FCF1844"/>
    <w:multiLevelType w:val="hybridMultilevel"/>
    <w:tmpl w:val="5E0C5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BF7A99"/>
    <w:multiLevelType w:val="hybridMultilevel"/>
    <w:tmpl w:val="D74C00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0F6FC9"/>
    <w:multiLevelType w:val="hybridMultilevel"/>
    <w:tmpl w:val="90F21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183271"/>
    <w:multiLevelType w:val="hybridMultilevel"/>
    <w:tmpl w:val="BE5C4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43"/>
  </w:num>
  <w:num w:numId="3">
    <w:abstractNumId w:val="21"/>
  </w:num>
  <w:num w:numId="4">
    <w:abstractNumId w:val="31"/>
  </w:num>
  <w:num w:numId="5">
    <w:abstractNumId w:val="26"/>
  </w:num>
  <w:num w:numId="6">
    <w:abstractNumId w:val="40"/>
  </w:num>
  <w:num w:numId="7">
    <w:abstractNumId w:val="44"/>
  </w:num>
  <w:num w:numId="8">
    <w:abstractNumId w:val="7"/>
  </w:num>
  <w:num w:numId="9">
    <w:abstractNumId w:val="32"/>
  </w:num>
  <w:num w:numId="10">
    <w:abstractNumId w:val="37"/>
  </w:num>
  <w:num w:numId="11">
    <w:abstractNumId w:val="13"/>
  </w:num>
  <w:num w:numId="12">
    <w:abstractNumId w:val="38"/>
  </w:num>
  <w:num w:numId="13">
    <w:abstractNumId w:val="24"/>
  </w:num>
  <w:num w:numId="14">
    <w:abstractNumId w:val="6"/>
  </w:num>
  <w:num w:numId="15">
    <w:abstractNumId w:val="17"/>
  </w:num>
  <w:num w:numId="16">
    <w:abstractNumId w:val="45"/>
  </w:num>
  <w:num w:numId="17">
    <w:abstractNumId w:val="10"/>
  </w:num>
  <w:num w:numId="18">
    <w:abstractNumId w:val="4"/>
  </w:num>
  <w:num w:numId="19">
    <w:abstractNumId w:val="2"/>
  </w:num>
  <w:num w:numId="20">
    <w:abstractNumId w:val="41"/>
  </w:num>
  <w:num w:numId="21">
    <w:abstractNumId w:val="27"/>
  </w:num>
  <w:num w:numId="22">
    <w:abstractNumId w:val="0"/>
  </w:num>
  <w:num w:numId="23">
    <w:abstractNumId w:val="29"/>
  </w:num>
  <w:num w:numId="24">
    <w:abstractNumId w:val="30"/>
  </w:num>
  <w:num w:numId="25">
    <w:abstractNumId w:val="9"/>
  </w:num>
  <w:num w:numId="26">
    <w:abstractNumId w:val="42"/>
  </w:num>
  <w:num w:numId="27">
    <w:abstractNumId w:val="34"/>
  </w:num>
  <w:num w:numId="28">
    <w:abstractNumId w:val="8"/>
  </w:num>
  <w:num w:numId="29">
    <w:abstractNumId w:val="1"/>
  </w:num>
  <w:num w:numId="30">
    <w:abstractNumId w:val="12"/>
  </w:num>
  <w:num w:numId="31">
    <w:abstractNumId w:val="5"/>
  </w:num>
  <w:num w:numId="32">
    <w:abstractNumId w:val="35"/>
  </w:num>
  <w:num w:numId="33">
    <w:abstractNumId w:val="23"/>
  </w:num>
  <w:num w:numId="34">
    <w:abstractNumId w:val="15"/>
  </w:num>
  <w:num w:numId="35">
    <w:abstractNumId w:val="39"/>
  </w:num>
  <w:num w:numId="36">
    <w:abstractNumId w:val="36"/>
  </w:num>
  <w:num w:numId="37">
    <w:abstractNumId w:val="14"/>
  </w:num>
  <w:num w:numId="38">
    <w:abstractNumId w:val="16"/>
  </w:num>
  <w:num w:numId="39">
    <w:abstractNumId w:val="3"/>
  </w:num>
  <w:num w:numId="40">
    <w:abstractNumId w:val="19"/>
  </w:num>
  <w:num w:numId="41">
    <w:abstractNumId w:val="28"/>
  </w:num>
  <w:num w:numId="42">
    <w:abstractNumId w:val="11"/>
  </w:num>
  <w:num w:numId="43">
    <w:abstractNumId w:val="20"/>
  </w:num>
  <w:num w:numId="44">
    <w:abstractNumId w:val="22"/>
  </w:num>
  <w:num w:numId="45">
    <w:abstractNumId w:val="18"/>
  </w:num>
  <w:num w:numId="46">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D3"/>
    <w:rsid w:val="0001114F"/>
    <w:rsid w:val="000111E5"/>
    <w:rsid w:val="000167B6"/>
    <w:rsid w:val="00034872"/>
    <w:rsid w:val="00040BCF"/>
    <w:rsid w:val="00051A98"/>
    <w:rsid w:val="00052905"/>
    <w:rsid w:val="000538B1"/>
    <w:rsid w:val="0006300A"/>
    <w:rsid w:val="00063294"/>
    <w:rsid w:val="000651F8"/>
    <w:rsid w:val="00080413"/>
    <w:rsid w:val="00083085"/>
    <w:rsid w:val="00087CFA"/>
    <w:rsid w:val="000C48D5"/>
    <w:rsid w:val="000D3871"/>
    <w:rsid w:val="000D7DAF"/>
    <w:rsid w:val="000E22D2"/>
    <w:rsid w:val="000E3D2C"/>
    <w:rsid w:val="000E3D56"/>
    <w:rsid w:val="000E4962"/>
    <w:rsid w:val="000F5D7B"/>
    <w:rsid w:val="000F5DB7"/>
    <w:rsid w:val="000F5F52"/>
    <w:rsid w:val="00125789"/>
    <w:rsid w:val="0012689D"/>
    <w:rsid w:val="00132ED0"/>
    <w:rsid w:val="0013644F"/>
    <w:rsid w:val="0016178F"/>
    <w:rsid w:val="0016389C"/>
    <w:rsid w:val="00167AD7"/>
    <w:rsid w:val="00181CD5"/>
    <w:rsid w:val="00184BBE"/>
    <w:rsid w:val="00185249"/>
    <w:rsid w:val="00185C21"/>
    <w:rsid w:val="00191AC4"/>
    <w:rsid w:val="00194DF6"/>
    <w:rsid w:val="001970D1"/>
    <w:rsid w:val="001972E3"/>
    <w:rsid w:val="001A006C"/>
    <w:rsid w:val="001A0940"/>
    <w:rsid w:val="001B758B"/>
    <w:rsid w:val="001C70A0"/>
    <w:rsid w:val="001D39F5"/>
    <w:rsid w:val="001D4453"/>
    <w:rsid w:val="001D7168"/>
    <w:rsid w:val="001E4D28"/>
    <w:rsid w:val="001F4B1C"/>
    <w:rsid w:val="001F78C9"/>
    <w:rsid w:val="002111DC"/>
    <w:rsid w:val="00211832"/>
    <w:rsid w:val="00215E7E"/>
    <w:rsid w:val="00222237"/>
    <w:rsid w:val="002312D9"/>
    <w:rsid w:val="0023561E"/>
    <w:rsid w:val="0023743B"/>
    <w:rsid w:val="002409AA"/>
    <w:rsid w:val="00242C0E"/>
    <w:rsid w:val="00245A7A"/>
    <w:rsid w:val="00247A70"/>
    <w:rsid w:val="00256164"/>
    <w:rsid w:val="00261D6D"/>
    <w:rsid w:val="00262AD8"/>
    <w:rsid w:val="00263C70"/>
    <w:rsid w:val="002840A4"/>
    <w:rsid w:val="00286EDF"/>
    <w:rsid w:val="002A2349"/>
    <w:rsid w:val="002B227F"/>
    <w:rsid w:val="002B6694"/>
    <w:rsid w:val="002C5DEA"/>
    <w:rsid w:val="002C7015"/>
    <w:rsid w:val="002D1D34"/>
    <w:rsid w:val="002D2A76"/>
    <w:rsid w:val="002D2EAC"/>
    <w:rsid w:val="002D709A"/>
    <w:rsid w:val="002E47D7"/>
    <w:rsid w:val="002F1A90"/>
    <w:rsid w:val="002F7F2E"/>
    <w:rsid w:val="003052D7"/>
    <w:rsid w:val="00312F62"/>
    <w:rsid w:val="00314B68"/>
    <w:rsid w:val="003168AE"/>
    <w:rsid w:val="003350E0"/>
    <w:rsid w:val="00347CBB"/>
    <w:rsid w:val="0037171C"/>
    <w:rsid w:val="00374106"/>
    <w:rsid w:val="00375AA4"/>
    <w:rsid w:val="00392B83"/>
    <w:rsid w:val="00394BAD"/>
    <w:rsid w:val="003B5854"/>
    <w:rsid w:val="003B6464"/>
    <w:rsid w:val="003C1180"/>
    <w:rsid w:val="003C473C"/>
    <w:rsid w:val="003D1163"/>
    <w:rsid w:val="003D35CB"/>
    <w:rsid w:val="003D7DC6"/>
    <w:rsid w:val="003E6BBE"/>
    <w:rsid w:val="003F009A"/>
    <w:rsid w:val="003F74DF"/>
    <w:rsid w:val="00415373"/>
    <w:rsid w:val="00416DDE"/>
    <w:rsid w:val="00422BDC"/>
    <w:rsid w:val="00423A7F"/>
    <w:rsid w:val="004331E1"/>
    <w:rsid w:val="0044415E"/>
    <w:rsid w:val="00452860"/>
    <w:rsid w:val="00454017"/>
    <w:rsid w:val="0045624B"/>
    <w:rsid w:val="00463E04"/>
    <w:rsid w:val="00475D51"/>
    <w:rsid w:val="004875E8"/>
    <w:rsid w:val="004C2DBE"/>
    <w:rsid w:val="004C48D0"/>
    <w:rsid w:val="004D112E"/>
    <w:rsid w:val="004D4029"/>
    <w:rsid w:val="004D4368"/>
    <w:rsid w:val="004E0F07"/>
    <w:rsid w:val="004E1AED"/>
    <w:rsid w:val="004E2EC5"/>
    <w:rsid w:val="004F38F8"/>
    <w:rsid w:val="004F3B0D"/>
    <w:rsid w:val="004F4967"/>
    <w:rsid w:val="004F4BDF"/>
    <w:rsid w:val="00500C63"/>
    <w:rsid w:val="0050409E"/>
    <w:rsid w:val="00515675"/>
    <w:rsid w:val="005157A0"/>
    <w:rsid w:val="00545D78"/>
    <w:rsid w:val="00561990"/>
    <w:rsid w:val="00563A89"/>
    <w:rsid w:val="005644C2"/>
    <w:rsid w:val="00567D90"/>
    <w:rsid w:val="00574722"/>
    <w:rsid w:val="0057598F"/>
    <w:rsid w:val="0057775F"/>
    <w:rsid w:val="005806B9"/>
    <w:rsid w:val="00584760"/>
    <w:rsid w:val="005972D5"/>
    <w:rsid w:val="005972E3"/>
    <w:rsid w:val="005A7B7F"/>
    <w:rsid w:val="005C12A5"/>
    <w:rsid w:val="005C4550"/>
    <w:rsid w:val="005C6794"/>
    <w:rsid w:val="005D47D3"/>
    <w:rsid w:val="005E194E"/>
    <w:rsid w:val="006015BE"/>
    <w:rsid w:val="00604B42"/>
    <w:rsid w:val="00605440"/>
    <w:rsid w:val="00613DB0"/>
    <w:rsid w:val="00615806"/>
    <w:rsid w:val="006170DB"/>
    <w:rsid w:val="0062489A"/>
    <w:rsid w:val="0063349B"/>
    <w:rsid w:val="00635AE4"/>
    <w:rsid w:val="00636A62"/>
    <w:rsid w:val="006453B8"/>
    <w:rsid w:val="00645891"/>
    <w:rsid w:val="0065265E"/>
    <w:rsid w:val="006528CD"/>
    <w:rsid w:val="006731F1"/>
    <w:rsid w:val="00677DDB"/>
    <w:rsid w:val="006832F1"/>
    <w:rsid w:val="00686A41"/>
    <w:rsid w:val="006947DE"/>
    <w:rsid w:val="00697254"/>
    <w:rsid w:val="006A0A77"/>
    <w:rsid w:val="006A241D"/>
    <w:rsid w:val="006A326F"/>
    <w:rsid w:val="006B1D9A"/>
    <w:rsid w:val="006C3BE1"/>
    <w:rsid w:val="006C71A1"/>
    <w:rsid w:val="0070377D"/>
    <w:rsid w:val="00711331"/>
    <w:rsid w:val="00722EF0"/>
    <w:rsid w:val="007350B5"/>
    <w:rsid w:val="007431F0"/>
    <w:rsid w:val="00744365"/>
    <w:rsid w:val="007515E2"/>
    <w:rsid w:val="007547CB"/>
    <w:rsid w:val="00765565"/>
    <w:rsid w:val="00765DC6"/>
    <w:rsid w:val="00776C4F"/>
    <w:rsid w:val="00781050"/>
    <w:rsid w:val="00782090"/>
    <w:rsid w:val="00795FE1"/>
    <w:rsid w:val="007964D2"/>
    <w:rsid w:val="007B0010"/>
    <w:rsid w:val="007B44C3"/>
    <w:rsid w:val="007D21A8"/>
    <w:rsid w:val="007F6B28"/>
    <w:rsid w:val="00824BF6"/>
    <w:rsid w:val="00850D4C"/>
    <w:rsid w:val="00852D31"/>
    <w:rsid w:val="00853019"/>
    <w:rsid w:val="00860362"/>
    <w:rsid w:val="008624DE"/>
    <w:rsid w:val="00874052"/>
    <w:rsid w:val="00883DAD"/>
    <w:rsid w:val="008867BC"/>
    <w:rsid w:val="008902F9"/>
    <w:rsid w:val="00891375"/>
    <w:rsid w:val="00892334"/>
    <w:rsid w:val="00895AB2"/>
    <w:rsid w:val="008A1C80"/>
    <w:rsid w:val="008A25AA"/>
    <w:rsid w:val="008A568D"/>
    <w:rsid w:val="008B214A"/>
    <w:rsid w:val="008B633E"/>
    <w:rsid w:val="008C0903"/>
    <w:rsid w:val="008D6EA9"/>
    <w:rsid w:val="008D77D9"/>
    <w:rsid w:val="008E17EE"/>
    <w:rsid w:val="008E7867"/>
    <w:rsid w:val="008E7EDA"/>
    <w:rsid w:val="00907937"/>
    <w:rsid w:val="00911C99"/>
    <w:rsid w:val="009129D1"/>
    <w:rsid w:val="00921E09"/>
    <w:rsid w:val="00936757"/>
    <w:rsid w:val="00943344"/>
    <w:rsid w:val="00951786"/>
    <w:rsid w:val="00951BBD"/>
    <w:rsid w:val="00957F2A"/>
    <w:rsid w:val="00960C09"/>
    <w:rsid w:val="00961FCC"/>
    <w:rsid w:val="00973920"/>
    <w:rsid w:val="009754DD"/>
    <w:rsid w:val="00981855"/>
    <w:rsid w:val="00981A06"/>
    <w:rsid w:val="00991B29"/>
    <w:rsid w:val="009931A1"/>
    <w:rsid w:val="009A47E4"/>
    <w:rsid w:val="009D5898"/>
    <w:rsid w:val="009F0D43"/>
    <w:rsid w:val="009F170E"/>
    <w:rsid w:val="009F67EC"/>
    <w:rsid w:val="00A003FC"/>
    <w:rsid w:val="00A0459D"/>
    <w:rsid w:val="00A06620"/>
    <w:rsid w:val="00A1310C"/>
    <w:rsid w:val="00A14A15"/>
    <w:rsid w:val="00A20857"/>
    <w:rsid w:val="00A22471"/>
    <w:rsid w:val="00A2386F"/>
    <w:rsid w:val="00A246EC"/>
    <w:rsid w:val="00A36B23"/>
    <w:rsid w:val="00A405A2"/>
    <w:rsid w:val="00A47C5A"/>
    <w:rsid w:val="00A5029B"/>
    <w:rsid w:val="00A55CEE"/>
    <w:rsid w:val="00A66A6E"/>
    <w:rsid w:val="00A71985"/>
    <w:rsid w:val="00A77179"/>
    <w:rsid w:val="00A81456"/>
    <w:rsid w:val="00A819BD"/>
    <w:rsid w:val="00A81DF2"/>
    <w:rsid w:val="00A82986"/>
    <w:rsid w:val="00AC1589"/>
    <w:rsid w:val="00AC43D3"/>
    <w:rsid w:val="00AD18DE"/>
    <w:rsid w:val="00AE054D"/>
    <w:rsid w:val="00AE2C32"/>
    <w:rsid w:val="00AF3BF4"/>
    <w:rsid w:val="00AF4173"/>
    <w:rsid w:val="00AF5F08"/>
    <w:rsid w:val="00AF66BC"/>
    <w:rsid w:val="00AF73E7"/>
    <w:rsid w:val="00B17398"/>
    <w:rsid w:val="00B1755D"/>
    <w:rsid w:val="00B17F84"/>
    <w:rsid w:val="00B25E51"/>
    <w:rsid w:val="00B4580F"/>
    <w:rsid w:val="00B464E4"/>
    <w:rsid w:val="00B54BDE"/>
    <w:rsid w:val="00B6087B"/>
    <w:rsid w:val="00B6406F"/>
    <w:rsid w:val="00B64297"/>
    <w:rsid w:val="00B67C3D"/>
    <w:rsid w:val="00B718EE"/>
    <w:rsid w:val="00B77DF4"/>
    <w:rsid w:val="00B82EE7"/>
    <w:rsid w:val="00B8301C"/>
    <w:rsid w:val="00B876D0"/>
    <w:rsid w:val="00B87C3D"/>
    <w:rsid w:val="00B97549"/>
    <w:rsid w:val="00BA13AC"/>
    <w:rsid w:val="00BA7C09"/>
    <w:rsid w:val="00BB5175"/>
    <w:rsid w:val="00BC3FC2"/>
    <w:rsid w:val="00BC582F"/>
    <w:rsid w:val="00BD508C"/>
    <w:rsid w:val="00BF45CF"/>
    <w:rsid w:val="00C078AD"/>
    <w:rsid w:val="00C25DA7"/>
    <w:rsid w:val="00C27DAE"/>
    <w:rsid w:val="00C40B0A"/>
    <w:rsid w:val="00C50E30"/>
    <w:rsid w:val="00C51700"/>
    <w:rsid w:val="00C55C39"/>
    <w:rsid w:val="00C64897"/>
    <w:rsid w:val="00C805FE"/>
    <w:rsid w:val="00C93E7C"/>
    <w:rsid w:val="00CC6AA5"/>
    <w:rsid w:val="00CC782E"/>
    <w:rsid w:val="00CD02E7"/>
    <w:rsid w:val="00CD1167"/>
    <w:rsid w:val="00CE0425"/>
    <w:rsid w:val="00CE40B2"/>
    <w:rsid w:val="00CE4548"/>
    <w:rsid w:val="00CF40BE"/>
    <w:rsid w:val="00CF5A7E"/>
    <w:rsid w:val="00D02575"/>
    <w:rsid w:val="00D0339D"/>
    <w:rsid w:val="00D03EE6"/>
    <w:rsid w:val="00D041C1"/>
    <w:rsid w:val="00D136D2"/>
    <w:rsid w:val="00D3100B"/>
    <w:rsid w:val="00D37F44"/>
    <w:rsid w:val="00D45E19"/>
    <w:rsid w:val="00D47A97"/>
    <w:rsid w:val="00D50642"/>
    <w:rsid w:val="00D70F48"/>
    <w:rsid w:val="00D7292D"/>
    <w:rsid w:val="00D75AE3"/>
    <w:rsid w:val="00D80243"/>
    <w:rsid w:val="00D83ADE"/>
    <w:rsid w:val="00D84FAC"/>
    <w:rsid w:val="00D9391A"/>
    <w:rsid w:val="00D9395D"/>
    <w:rsid w:val="00DA73BF"/>
    <w:rsid w:val="00DA786E"/>
    <w:rsid w:val="00DB4D68"/>
    <w:rsid w:val="00DB611A"/>
    <w:rsid w:val="00DC5B37"/>
    <w:rsid w:val="00DD277C"/>
    <w:rsid w:val="00DD63EB"/>
    <w:rsid w:val="00DE38BE"/>
    <w:rsid w:val="00DE6BFF"/>
    <w:rsid w:val="00DE7FD8"/>
    <w:rsid w:val="00E02D77"/>
    <w:rsid w:val="00E22B04"/>
    <w:rsid w:val="00E3446F"/>
    <w:rsid w:val="00E46F68"/>
    <w:rsid w:val="00E51FE6"/>
    <w:rsid w:val="00E73D23"/>
    <w:rsid w:val="00E77F4E"/>
    <w:rsid w:val="00E8185D"/>
    <w:rsid w:val="00ED24AC"/>
    <w:rsid w:val="00EE3B37"/>
    <w:rsid w:val="00EF2F17"/>
    <w:rsid w:val="00EF34B9"/>
    <w:rsid w:val="00EF36F8"/>
    <w:rsid w:val="00F008E0"/>
    <w:rsid w:val="00F0099F"/>
    <w:rsid w:val="00F079A1"/>
    <w:rsid w:val="00F1267B"/>
    <w:rsid w:val="00F1429D"/>
    <w:rsid w:val="00F143C9"/>
    <w:rsid w:val="00F166A8"/>
    <w:rsid w:val="00F16B3D"/>
    <w:rsid w:val="00F2301C"/>
    <w:rsid w:val="00F241FD"/>
    <w:rsid w:val="00F36C8B"/>
    <w:rsid w:val="00F402ED"/>
    <w:rsid w:val="00F601A3"/>
    <w:rsid w:val="00F6362A"/>
    <w:rsid w:val="00F6471E"/>
    <w:rsid w:val="00F675E6"/>
    <w:rsid w:val="00F7642C"/>
    <w:rsid w:val="00F82B7E"/>
    <w:rsid w:val="00F82CEF"/>
    <w:rsid w:val="00F90420"/>
    <w:rsid w:val="00F91131"/>
    <w:rsid w:val="00FA74A1"/>
    <w:rsid w:val="00FC1996"/>
    <w:rsid w:val="00FC3553"/>
    <w:rsid w:val="00FD3501"/>
    <w:rsid w:val="00FE1472"/>
    <w:rsid w:val="00FE4BCB"/>
    <w:rsid w:val="00FE5816"/>
    <w:rsid w:val="00FF0393"/>
    <w:rsid w:val="00FF51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3E164-DE57-47C5-A37F-4D4C71F4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247A70"/>
    <w:pPr>
      <w:pBdr>
        <w:top w:val="single" w:sz="24" w:space="0" w:color="02495D"/>
        <w:left w:val="single" w:sz="24" w:space="0" w:color="02495D"/>
        <w:bottom w:val="single" w:sz="24" w:space="0" w:color="02495D"/>
        <w:right w:val="single" w:sz="24" w:space="0" w:color="02495D"/>
      </w:pBdr>
      <w:shd w:val="clear" w:color="auto" w:fill="02495D"/>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A70"/>
    <w:rPr>
      <w:rFonts w:asciiTheme="majorHAnsi" w:eastAsiaTheme="majorEastAsia" w:hAnsiTheme="majorHAnsi" w:cstheme="majorBidi"/>
      <w:caps/>
      <w:color w:val="FFFFFF" w:themeColor="background1"/>
      <w:spacing w:val="15"/>
      <w:shd w:val="clear" w:color="auto" w:fill="02495D"/>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F2301C"/>
    <w:pPr>
      <w:ind w:left="720"/>
      <w:contextualSpacing/>
    </w:pPr>
  </w:style>
  <w:style w:type="paragraph" w:customStyle="1" w:styleId="chapter-2">
    <w:name w:val="chapter-2"/>
    <w:basedOn w:val="Normal"/>
    <w:rsid w:val="0006300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06300A"/>
  </w:style>
  <w:style w:type="paragraph" w:styleId="NormalWeb">
    <w:name w:val="Normal (Web)"/>
    <w:basedOn w:val="Normal"/>
    <w:uiPriority w:val="99"/>
    <w:semiHidden/>
    <w:unhideWhenUsed/>
    <w:rsid w:val="0006300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woc">
    <w:name w:val="woc"/>
    <w:rsid w:val="00B67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06333787">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74327000">
      <w:bodyDiv w:val="1"/>
      <w:marLeft w:val="0"/>
      <w:marRight w:val="0"/>
      <w:marTop w:val="0"/>
      <w:marBottom w:val="0"/>
      <w:divBdr>
        <w:top w:val="none" w:sz="0" w:space="0" w:color="auto"/>
        <w:left w:val="none" w:sz="0" w:space="0" w:color="auto"/>
        <w:bottom w:val="none" w:sz="0" w:space="0" w:color="auto"/>
        <w:right w:val="none" w:sz="0" w:space="0" w:color="auto"/>
      </w:divBdr>
    </w:div>
    <w:div w:id="790704487">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307540788">
      <w:bodyDiv w:val="1"/>
      <w:marLeft w:val="0"/>
      <w:marRight w:val="0"/>
      <w:marTop w:val="0"/>
      <w:marBottom w:val="0"/>
      <w:divBdr>
        <w:top w:val="none" w:sz="0" w:space="0" w:color="auto"/>
        <w:left w:val="none" w:sz="0" w:space="0" w:color="auto"/>
        <w:bottom w:val="none" w:sz="0" w:space="0" w:color="auto"/>
        <w:right w:val="none" w:sz="0" w:space="0" w:color="auto"/>
      </w:divBdr>
    </w:div>
    <w:div w:id="1335187603">
      <w:bodyDiv w:val="1"/>
      <w:marLeft w:val="0"/>
      <w:marRight w:val="0"/>
      <w:marTop w:val="0"/>
      <w:marBottom w:val="0"/>
      <w:divBdr>
        <w:top w:val="none" w:sz="0" w:space="0" w:color="auto"/>
        <w:left w:val="none" w:sz="0" w:space="0" w:color="auto"/>
        <w:bottom w:val="none" w:sz="0" w:space="0" w:color="auto"/>
        <w:right w:val="none" w:sz="0" w:space="0" w:color="auto"/>
      </w:divBdr>
    </w:div>
    <w:div w:id="1411997569">
      <w:bodyDiv w:val="1"/>
      <w:marLeft w:val="0"/>
      <w:marRight w:val="0"/>
      <w:marTop w:val="0"/>
      <w:marBottom w:val="0"/>
      <w:divBdr>
        <w:top w:val="none" w:sz="0" w:space="0" w:color="auto"/>
        <w:left w:val="none" w:sz="0" w:space="0" w:color="auto"/>
        <w:bottom w:val="none" w:sz="0" w:space="0" w:color="auto"/>
        <w:right w:val="none" w:sz="0" w:space="0" w:color="auto"/>
      </w:divBdr>
    </w:div>
    <w:div w:id="141743501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77280227">
      <w:bodyDiv w:val="1"/>
      <w:marLeft w:val="0"/>
      <w:marRight w:val="0"/>
      <w:marTop w:val="0"/>
      <w:marBottom w:val="0"/>
      <w:divBdr>
        <w:top w:val="none" w:sz="0" w:space="0" w:color="auto"/>
        <w:left w:val="none" w:sz="0" w:space="0" w:color="auto"/>
        <w:bottom w:val="none" w:sz="0" w:space="0" w:color="auto"/>
        <w:right w:val="none" w:sz="0" w:space="0" w:color="auto"/>
      </w:divBdr>
    </w:div>
    <w:div w:id="1639988286">
      <w:bodyDiv w:val="1"/>
      <w:marLeft w:val="0"/>
      <w:marRight w:val="0"/>
      <w:marTop w:val="0"/>
      <w:marBottom w:val="0"/>
      <w:divBdr>
        <w:top w:val="none" w:sz="0" w:space="0" w:color="auto"/>
        <w:left w:val="none" w:sz="0" w:space="0" w:color="auto"/>
        <w:bottom w:val="none" w:sz="0" w:space="0" w:color="auto"/>
        <w:right w:val="none" w:sz="0" w:space="0" w:color="auto"/>
      </w:divBdr>
    </w:div>
    <w:div w:id="1765808183">
      <w:bodyDiv w:val="1"/>
      <w:marLeft w:val="0"/>
      <w:marRight w:val="0"/>
      <w:marTop w:val="0"/>
      <w:marBottom w:val="0"/>
      <w:divBdr>
        <w:top w:val="none" w:sz="0" w:space="0" w:color="auto"/>
        <w:left w:val="none" w:sz="0" w:space="0" w:color="auto"/>
        <w:bottom w:val="none" w:sz="0" w:space="0" w:color="auto"/>
        <w:right w:val="none" w:sz="0" w:space="0" w:color="auto"/>
      </w:divBdr>
      <w:divsChild>
        <w:div w:id="996763006">
          <w:marLeft w:val="-600"/>
          <w:marRight w:val="-600"/>
          <w:marTop w:val="0"/>
          <w:marBottom w:val="0"/>
          <w:divBdr>
            <w:top w:val="none" w:sz="0" w:space="0" w:color="auto"/>
            <w:left w:val="none" w:sz="0" w:space="0" w:color="auto"/>
            <w:bottom w:val="single" w:sz="6" w:space="5" w:color="D6D2CB"/>
            <w:right w:val="none" w:sz="0" w:space="0" w:color="auto"/>
          </w:divBdr>
          <w:divsChild>
            <w:div w:id="273027608">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736167632">
          <w:marLeft w:val="0"/>
          <w:marRight w:val="0"/>
          <w:marTop w:val="0"/>
          <w:marBottom w:val="0"/>
          <w:divBdr>
            <w:top w:val="none" w:sz="0" w:space="0" w:color="auto"/>
            <w:left w:val="none" w:sz="0" w:space="0" w:color="auto"/>
            <w:bottom w:val="none" w:sz="0" w:space="0" w:color="auto"/>
            <w:right w:val="none" w:sz="0" w:space="0" w:color="auto"/>
          </w:divBdr>
          <w:divsChild>
            <w:div w:id="461072376">
              <w:marLeft w:val="0"/>
              <w:marRight w:val="0"/>
              <w:marTop w:val="450"/>
              <w:marBottom w:val="0"/>
              <w:divBdr>
                <w:top w:val="none" w:sz="0" w:space="0" w:color="auto"/>
                <w:left w:val="none" w:sz="0" w:space="0" w:color="auto"/>
                <w:bottom w:val="none" w:sz="0" w:space="0" w:color="auto"/>
                <w:right w:val="none" w:sz="0" w:space="0" w:color="auto"/>
              </w:divBdr>
              <w:divsChild>
                <w:div w:id="117574544">
                  <w:marLeft w:val="0"/>
                  <w:marRight w:val="0"/>
                  <w:marTop w:val="450"/>
                  <w:marBottom w:val="0"/>
                  <w:divBdr>
                    <w:top w:val="none" w:sz="0" w:space="0" w:color="auto"/>
                    <w:left w:val="none" w:sz="0" w:space="0" w:color="auto"/>
                    <w:bottom w:val="none" w:sz="0" w:space="0" w:color="auto"/>
                    <w:right w:val="none" w:sz="0" w:space="0" w:color="auto"/>
                  </w:divBdr>
                  <w:divsChild>
                    <w:div w:id="7404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2954">
      <w:bodyDiv w:val="1"/>
      <w:marLeft w:val="0"/>
      <w:marRight w:val="0"/>
      <w:marTop w:val="0"/>
      <w:marBottom w:val="0"/>
      <w:divBdr>
        <w:top w:val="none" w:sz="0" w:space="0" w:color="auto"/>
        <w:left w:val="none" w:sz="0" w:space="0" w:color="auto"/>
        <w:bottom w:val="none" w:sz="0" w:space="0" w:color="auto"/>
        <w:right w:val="none" w:sz="0" w:space="0" w:color="auto"/>
      </w:divBdr>
    </w:div>
    <w:div w:id="1889872619">
      <w:bodyDiv w:val="1"/>
      <w:marLeft w:val="0"/>
      <w:marRight w:val="0"/>
      <w:marTop w:val="0"/>
      <w:marBottom w:val="0"/>
      <w:divBdr>
        <w:top w:val="none" w:sz="0" w:space="0" w:color="auto"/>
        <w:left w:val="none" w:sz="0" w:space="0" w:color="auto"/>
        <w:bottom w:val="none" w:sz="0" w:space="0" w:color="auto"/>
        <w:right w:val="none" w:sz="0" w:space="0" w:color="auto"/>
      </w:divBdr>
    </w:div>
    <w:div w:id="193215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yle\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 ds:uri="4873beb7-5857-4685-be1f-d57550cc96c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B4EDF6-436C-4588-8E2F-5674E4C3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2</Pages>
  <Words>374</Words>
  <Characters>2134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Pyle</dc:creator>
  <cp:lastModifiedBy>Hannah Simon</cp:lastModifiedBy>
  <cp:revision>2</cp:revision>
  <cp:lastPrinted>2018-09-28T12:45:00Z</cp:lastPrinted>
  <dcterms:created xsi:type="dcterms:W3CDTF">2019-08-16T18:41:00Z</dcterms:created>
  <dcterms:modified xsi:type="dcterms:W3CDTF">2019-08-16T18:41:00Z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